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501F" w:rsidRDefault="007F5C6D" w:rsidP="00D7501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Board of Governors</w:t>
      </w:r>
    </w:p>
    <w:p w:rsidR="007F5C6D" w:rsidRPr="00D7501F" w:rsidRDefault="007F5C6D" w:rsidP="00D7501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Agenda</w:t>
      </w:r>
    </w:p>
    <w:p w:rsidR="00D7501F" w:rsidRDefault="00891E23" w:rsidP="00676EC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Date</w:t>
      </w:r>
      <w:r w:rsidR="00C55CA9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D169C9">
        <w:rPr>
          <w:rFonts w:ascii="Arial" w:hAnsi="Arial" w:cs="Arial"/>
          <w:b/>
          <w:sz w:val="24"/>
          <w:szCs w:val="24"/>
        </w:rPr>
        <w:t xml:space="preserve">Wednesday </w:t>
      </w:r>
      <w:r w:rsidR="00C714C0">
        <w:rPr>
          <w:rFonts w:ascii="Arial" w:hAnsi="Arial" w:cs="Arial"/>
          <w:b/>
          <w:sz w:val="24"/>
          <w:szCs w:val="24"/>
        </w:rPr>
        <w:t>14</w:t>
      </w:r>
      <w:r w:rsidR="00C714C0" w:rsidRPr="00C714C0">
        <w:rPr>
          <w:rFonts w:ascii="Arial" w:hAnsi="Arial" w:cs="Arial"/>
          <w:b/>
          <w:sz w:val="24"/>
          <w:szCs w:val="24"/>
          <w:vertAlign w:val="superscript"/>
        </w:rPr>
        <w:t>th</w:t>
      </w:r>
      <w:r w:rsidR="00C714C0">
        <w:rPr>
          <w:rFonts w:ascii="Arial" w:hAnsi="Arial" w:cs="Arial"/>
          <w:b/>
          <w:sz w:val="24"/>
          <w:szCs w:val="24"/>
        </w:rPr>
        <w:t xml:space="preserve"> June </w:t>
      </w:r>
      <w:r>
        <w:rPr>
          <w:rFonts w:ascii="Arial" w:hAnsi="Arial" w:cs="Arial"/>
          <w:b/>
          <w:sz w:val="24"/>
          <w:szCs w:val="24"/>
        </w:rPr>
        <w:t xml:space="preserve">from </w:t>
      </w:r>
      <w:r w:rsidR="00C714C0">
        <w:rPr>
          <w:rFonts w:ascii="Arial" w:hAnsi="Arial" w:cs="Arial"/>
          <w:b/>
          <w:sz w:val="24"/>
          <w:szCs w:val="24"/>
        </w:rPr>
        <w:t xml:space="preserve">(3.30pm) </w:t>
      </w:r>
      <w:r>
        <w:rPr>
          <w:rFonts w:ascii="Arial" w:hAnsi="Arial" w:cs="Arial"/>
          <w:b/>
          <w:sz w:val="24"/>
          <w:szCs w:val="24"/>
        </w:rPr>
        <w:t xml:space="preserve">4pm – 6pm </w:t>
      </w:r>
    </w:p>
    <w:p w:rsidR="00C714C0" w:rsidRPr="00D7501F" w:rsidRDefault="00C714C0" w:rsidP="00676EC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**</w:t>
      </w:r>
      <w:r w:rsidRPr="00065616">
        <w:rPr>
          <w:rFonts w:ascii="Arial" w:hAnsi="Arial" w:cs="Arial"/>
          <w:sz w:val="24"/>
          <w:szCs w:val="24"/>
        </w:rPr>
        <w:t>There is a tour of the school available from 3.30pm – 4pm, please arrive promptly if you wish to participate.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72"/>
        <w:gridCol w:w="1644"/>
        <w:gridCol w:w="1200"/>
      </w:tblGrid>
      <w:tr w:rsidR="00D7501F" w:rsidRPr="00D7501F" w:rsidTr="00D7501F">
        <w:tc>
          <w:tcPr>
            <w:tcW w:w="6516" w:type="dxa"/>
          </w:tcPr>
          <w:p w:rsidR="00D7501F" w:rsidRPr="00D7501F" w:rsidRDefault="00D7501F" w:rsidP="00D7501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7501F">
              <w:rPr>
                <w:rFonts w:ascii="Arial" w:hAnsi="Arial" w:cs="Arial"/>
                <w:b/>
                <w:sz w:val="24"/>
                <w:szCs w:val="24"/>
              </w:rPr>
              <w:t>Item</w:t>
            </w:r>
          </w:p>
        </w:tc>
        <w:tc>
          <w:tcPr>
            <w:tcW w:w="1276" w:type="dxa"/>
          </w:tcPr>
          <w:p w:rsidR="00D7501F" w:rsidRPr="00D7501F" w:rsidRDefault="00D7501F" w:rsidP="00D7501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7501F">
              <w:rPr>
                <w:rFonts w:ascii="Arial" w:hAnsi="Arial" w:cs="Arial"/>
                <w:b/>
                <w:sz w:val="24"/>
                <w:szCs w:val="24"/>
              </w:rPr>
              <w:t>Lead</w:t>
            </w:r>
          </w:p>
        </w:tc>
        <w:tc>
          <w:tcPr>
            <w:tcW w:w="1224" w:type="dxa"/>
          </w:tcPr>
          <w:p w:rsidR="00D7501F" w:rsidRPr="00D7501F" w:rsidRDefault="00D7501F" w:rsidP="00676EC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7501F">
              <w:rPr>
                <w:rFonts w:ascii="Arial" w:hAnsi="Arial" w:cs="Arial"/>
                <w:b/>
                <w:sz w:val="24"/>
                <w:szCs w:val="24"/>
              </w:rPr>
              <w:t>Timing</w:t>
            </w:r>
          </w:p>
        </w:tc>
        <w:bookmarkStart w:id="0" w:name="_GoBack"/>
        <w:bookmarkEnd w:id="0"/>
      </w:tr>
      <w:tr w:rsidR="00D7501F" w:rsidTr="00D7501F">
        <w:tc>
          <w:tcPr>
            <w:tcW w:w="6516" w:type="dxa"/>
          </w:tcPr>
          <w:p w:rsidR="00D7501F" w:rsidRPr="00D7501F" w:rsidRDefault="00D7501F" w:rsidP="00D750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7501F" w:rsidRPr="00D7501F" w:rsidRDefault="00D7501F" w:rsidP="00D7501F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D7501F">
              <w:rPr>
                <w:rFonts w:ascii="Arial" w:hAnsi="Arial" w:cs="Arial"/>
                <w:b/>
                <w:sz w:val="24"/>
                <w:szCs w:val="24"/>
              </w:rPr>
              <w:t>Welcome &amp; Apologies</w:t>
            </w:r>
          </w:p>
          <w:p w:rsidR="00D7501F" w:rsidRPr="00D7501F" w:rsidRDefault="00D7501F" w:rsidP="00D7501F">
            <w:pPr>
              <w:pStyle w:val="ListParagrap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D7501F" w:rsidRDefault="00D7501F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76EC0" w:rsidRDefault="00676EC0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Chair</w:t>
            </w:r>
          </w:p>
        </w:tc>
        <w:tc>
          <w:tcPr>
            <w:tcW w:w="1224" w:type="dxa"/>
          </w:tcPr>
          <w:p w:rsidR="00D7501F" w:rsidRDefault="00D7501F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91E23" w:rsidRDefault="00D169C9" w:rsidP="00891E2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4.00-4.1</w:t>
            </w:r>
            <w:r w:rsidR="00891E23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D7501F" w:rsidTr="00D7501F">
        <w:tc>
          <w:tcPr>
            <w:tcW w:w="6516" w:type="dxa"/>
          </w:tcPr>
          <w:p w:rsidR="00D7501F" w:rsidRPr="00D7501F" w:rsidRDefault="00D7501F" w:rsidP="00D750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7501F" w:rsidRPr="004C6B88" w:rsidRDefault="00D7501F" w:rsidP="004C6B8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D7501F">
              <w:rPr>
                <w:rFonts w:ascii="Arial" w:hAnsi="Arial" w:cs="Arial"/>
                <w:b/>
                <w:sz w:val="24"/>
                <w:szCs w:val="24"/>
              </w:rPr>
              <w:t>Declarations of Interest for the items at this meeting</w:t>
            </w:r>
          </w:p>
        </w:tc>
        <w:tc>
          <w:tcPr>
            <w:tcW w:w="1276" w:type="dxa"/>
          </w:tcPr>
          <w:p w:rsidR="00676EC0" w:rsidRDefault="00676EC0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7501F" w:rsidRDefault="00676EC0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Chair</w:t>
            </w:r>
          </w:p>
        </w:tc>
        <w:tc>
          <w:tcPr>
            <w:tcW w:w="1224" w:type="dxa"/>
          </w:tcPr>
          <w:p w:rsidR="00D7501F" w:rsidRDefault="00D7501F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C6B88" w:rsidRDefault="004C6B88" w:rsidP="00D169C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501F" w:rsidTr="00D7501F">
        <w:tc>
          <w:tcPr>
            <w:tcW w:w="6516" w:type="dxa"/>
          </w:tcPr>
          <w:p w:rsidR="00D7501F" w:rsidRPr="00D7501F" w:rsidRDefault="00D7501F" w:rsidP="00D750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7501F" w:rsidRPr="00D7501F" w:rsidRDefault="00D7501F" w:rsidP="00D7501F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Minutes of the P</w:t>
            </w:r>
            <w:r w:rsidRPr="00D7501F">
              <w:rPr>
                <w:rFonts w:ascii="Arial" w:hAnsi="Arial" w:cs="Arial"/>
                <w:b/>
                <w:sz w:val="24"/>
                <w:szCs w:val="24"/>
              </w:rPr>
              <w:t>revio</w:t>
            </w:r>
            <w:r>
              <w:rPr>
                <w:rFonts w:ascii="Arial" w:hAnsi="Arial" w:cs="Arial"/>
                <w:b/>
                <w:sz w:val="24"/>
                <w:szCs w:val="24"/>
              </w:rPr>
              <w:t>us M</w:t>
            </w:r>
            <w:r w:rsidRPr="00D7501F">
              <w:rPr>
                <w:rFonts w:ascii="Arial" w:hAnsi="Arial" w:cs="Arial"/>
                <w:b/>
                <w:sz w:val="24"/>
                <w:szCs w:val="24"/>
              </w:rPr>
              <w:t>eeting</w:t>
            </w:r>
          </w:p>
          <w:p w:rsidR="00D7501F" w:rsidRPr="00D7501F" w:rsidRDefault="00D7501F" w:rsidP="00D750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D7501F" w:rsidRDefault="00D7501F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76EC0" w:rsidRDefault="00676EC0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Chair</w:t>
            </w:r>
          </w:p>
        </w:tc>
        <w:tc>
          <w:tcPr>
            <w:tcW w:w="1224" w:type="dxa"/>
          </w:tcPr>
          <w:p w:rsidR="00D7501F" w:rsidRDefault="00D7501F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C6B88" w:rsidRDefault="004C6B88" w:rsidP="004C6B8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501F" w:rsidTr="00D7501F">
        <w:tc>
          <w:tcPr>
            <w:tcW w:w="6516" w:type="dxa"/>
          </w:tcPr>
          <w:p w:rsidR="00D7501F" w:rsidRPr="00D7501F" w:rsidRDefault="00D7501F" w:rsidP="00D750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7501F" w:rsidRPr="00D7501F" w:rsidRDefault="00D7501F" w:rsidP="00D7501F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Matters </w:t>
            </w:r>
            <w:r w:rsidR="005269E7">
              <w:rPr>
                <w:rFonts w:ascii="Arial" w:hAnsi="Arial" w:cs="Arial"/>
                <w:b/>
                <w:sz w:val="24"/>
                <w:szCs w:val="24"/>
              </w:rPr>
              <w:t xml:space="preserve">&amp; Actions </w:t>
            </w:r>
            <w:r>
              <w:rPr>
                <w:rFonts w:ascii="Arial" w:hAnsi="Arial" w:cs="Arial"/>
                <w:b/>
                <w:sz w:val="24"/>
                <w:szCs w:val="24"/>
              </w:rPr>
              <w:t>Arising from those M</w:t>
            </w:r>
            <w:r w:rsidRPr="00D7501F">
              <w:rPr>
                <w:rFonts w:ascii="Arial" w:hAnsi="Arial" w:cs="Arial"/>
                <w:b/>
                <w:sz w:val="24"/>
                <w:szCs w:val="24"/>
              </w:rPr>
              <w:t>inutes</w:t>
            </w:r>
          </w:p>
          <w:p w:rsidR="00D7501F" w:rsidRPr="00D7501F" w:rsidRDefault="00D7501F" w:rsidP="00D7501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7501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D7501F" w:rsidRDefault="00D7501F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76EC0" w:rsidRDefault="00676EC0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Chair</w:t>
            </w:r>
          </w:p>
        </w:tc>
        <w:tc>
          <w:tcPr>
            <w:tcW w:w="1224" w:type="dxa"/>
          </w:tcPr>
          <w:p w:rsidR="00D7501F" w:rsidRDefault="00D7501F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C6B88" w:rsidRDefault="004C6B88" w:rsidP="004C6B8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501F" w:rsidTr="00D7501F">
        <w:tc>
          <w:tcPr>
            <w:tcW w:w="6516" w:type="dxa"/>
          </w:tcPr>
          <w:p w:rsidR="00D7501F" w:rsidRPr="00D7501F" w:rsidRDefault="00D7501F" w:rsidP="00D750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9709E" w:rsidRDefault="00D7501F" w:rsidP="00E9709E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D7501F">
              <w:rPr>
                <w:rFonts w:ascii="Arial" w:hAnsi="Arial" w:cs="Arial"/>
                <w:b/>
                <w:sz w:val="24"/>
                <w:szCs w:val="24"/>
              </w:rPr>
              <w:t>Any Other Business (by exception)</w:t>
            </w:r>
          </w:p>
          <w:p w:rsidR="00E9709E" w:rsidRDefault="00E9709E" w:rsidP="00E9709E">
            <w:pPr>
              <w:pStyle w:val="ListParagrap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7501F" w:rsidRPr="00C714C0" w:rsidRDefault="00D7501F" w:rsidP="00C714C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D7501F" w:rsidRDefault="00D7501F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76EC0" w:rsidRDefault="00676EC0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Chair</w:t>
            </w:r>
          </w:p>
        </w:tc>
        <w:tc>
          <w:tcPr>
            <w:tcW w:w="1224" w:type="dxa"/>
          </w:tcPr>
          <w:p w:rsidR="00D7501F" w:rsidRDefault="00D7501F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C6B88" w:rsidRDefault="004C6B88" w:rsidP="004C6B8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501F" w:rsidTr="00D7501F">
        <w:tc>
          <w:tcPr>
            <w:tcW w:w="6516" w:type="dxa"/>
          </w:tcPr>
          <w:p w:rsidR="00D7501F" w:rsidRPr="00D7501F" w:rsidRDefault="00D7501F" w:rsidP="00D750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169C9" w:rsidRDefault="00D169C9" w:rsidP="00676EC0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Any </w:t>
            </w:r>
            <w:r w:rsidR="00D7501F" w:rsidRPr="00D7501F">
              <w:rPr>
                <w:rFonts w:ascii="Arial" w:hAnsi="Arial" w:cs="Arial"/>
                <w:b/>
                <w:sz w:val="24"/>
                <w:szCs w:val="24"/>
              </w:rPr>
              <w:t>Questions arising from Committee Minutes (shared in advance)</w:t>
            </w:r>
          </w:p>
          <w:p w:rsidR="00D7501F" w:rsidRDefault="00D7501F" w:rsidP="00D169C9">
            <w:pPr>
              <w:pStyle w:val="ListParagrap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D169C9" w:rsidRPr="00D169C9" w:rsidRDefault="00D169C9" w:rsidP="00D169C9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D169C9">
              <w:rPr>
                <w:rFonts w:ascii="Arial" w:hAnsi="Arial" w:cs="Arial"/>
                <w:sz w:val="24"/>
                <w:szCs w:val="24"/>
              </w:rPr>
              <w:t>Resources</w:t>
            </w:r>
          </w:p>
          <w:p w:rsidR="00D169C9" w:rsidRPr="00D169C9" w:rsidRDefault="00D169C9" w:rsidP="00D169C9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D169C9">
              <w:rPr>
                <w:rFonts w:ascii="Arial" w:hAnsi="Arial" w:cs="Arial"/>
                <w:sz w:val="24"/>
                <w:szCs w:val="24"/>
              </w:rPr>
              <w:t>Teaching &amp; Learning</w:t>
            </w:r>
          </w:p>
          <w:p w:rsidR="00676EC0" w:rsidRPr="00D7501F" w:rsidRDefault="00676EC0" w:rsidP="00676EC0">
            <w:pPr>
              <w:pStyle w:val="ListParagrap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676EC0" w:rsidRDefault="00676EC0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7501F" w:rsidRDefault="00676EC0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Chair</w:t>
            </w:r>
            <w:r w:rsidR="00D7501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</w:tcPr>
          <w:p w:rsidR="00D7501F" w:rsidRDefault="00D7501F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C6B88" w:rsidRDefault="00D169C9" w:rsidP="004C6B8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4.15</w:t>
            </w:r>
            <w:r w:rsidR="004C6B88">
              <w:rPr>
                <w:rFonts w:ascii="Arial" w:hAnsi="Arial" w:cs="Arial"/>
                <w:sz w:val="24"/>
                <w:szCs w:val="24"/>
              </w:rPr>
              <w:t>-</w:t>
            </w:r>
          </w:p>
          <w:p w:rsidR="004C6B88" w:rsidRDefault="00D169C9" w:rsidP="004C6B8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4.25</w:t>
            </w:r>
          </w:p>
        </w:tc>
      </w:tr>
      <w:tr w:rsidR="00D7501F" w:rsidTr="00D7501F">
        <w:tc>
          <w:tcPr>
            <w:tcW w:w="6516" w:type="dxa"/>
          </w:tcPr>
          <w:p w:rsidR="00D7501F" w:rsidRDefault="00D7501F" w:rsidP="00D7501F">
            <w:pPr>
              <w:rPr>
                <w:rFonts w:ascii="Arial" w:hAnsi="Arial" w:cs="Arial"/>
                <w:sz w:val="24"/>
                <w:szCs w:val="24"/>
              </w:rPr>
            </w:pPr>
          </w:p>
          <w:p w:rsidR="00E9709E" w:rsidRDefault="00D7501F" w:rsidP="00E9709E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H</w:t>
            </w:r>
            <w:r w:rsidRPr="00D7501F">
              <w:rPr>
                <w:rFonts w:ascii="Arial" w:hAnsi="Arial" w:cs="Arial"/>
                <w:b/>
                <w:sz w:val="24"/>
                <w:szCs w:val="24"/>
              </w:rPr>
              <w:t>eadteachers</w:t>
            </w:r>
            <w:proofErr w:type="spellEnd"/>
            <w:r w:rsidRPr="00D7501F">
              <w:rPr>
                <w:rFonts w:ascii="Arial" w:hAnsi="Arial" w:cs="Arial"/>
                <w:b/>
                <w:sz w:val="24"/>
                <w:szCs w:val="24"/>
              </w:rPr>
              <w:t xml:space="preserve"> Report</w:t>
            </w:r>
            <w:r w:rsidRPr="00D7501F">
              <w:rPr>
                <w:rFonts w:ascii="Arial" w:hAnsi="Arial" w:cs="Arial"/>
                <w:sz w:val="24"/>
                <w:szCs w:val="24"/>
              </w:rPr>
              <w:t xml:space="preserve"> (shared in advance) – including</w:t>
            </w:r>
            <w:r w:rsidR="00E9709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9709E">
              <w:rPr>
                <w:rFonts w:ascii="Arial" w:hAnsi="Arial" w:cs="Arial"/>
                <w:sz w:val="24"/>
                <w:szCs w:val="24"/>
              </w:rPr>
              <w:t>update</w:t>
            </w:r>
            <w:r w:rsidR="00E9709E" w:rsidRPr="00E9709E">
              <w:rPr>
                <w:rFonts w:ascii="Arial" w:hAnsi="Arial" w:cs="Arial"/>
                <w:sz w:val="24"/>
                <w:szCs w:val="24"/>
              </w:rPr>
              <w:t>s</w:t>
            </w:r>
            <w:r w:rsidRPr="00E9709E">
              <w:rPr>
                <w:rFonts w:ascii="Arial" w:hAnsi="Arial" w:cs="Arial"/>
                <w:sz w:val="24"/>
                <w:szCs w:val="24"/>
              </w:rPr>
              <w:t xml:space="preserve"> on</w:t>
            </w:r>
            <w:r w:rsidR="00E9709E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D7501F" w:rsidRPr="00E9709E" w:rsidRDefault="00D7501F" w:rsidP="00E9709E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  <w:r w:rsidRPr="00E9709E">
              <w:rPr>
                <w:rFonts w:ascii="Arial" w:hAnsi="Arial" w:cs="Arial"/>
                <w:sz w:val="24"/>
                <w:szCs w:val="24"/>
              </w:rPr>
              <w:t>School Improvement Plan, SEN Students, Pupil Premium, Exclusions, Attendance of Students and Attendance of Staff.</w:t>
            </w:r>
          </w:p>
          <w:p w:rsidR="00D169C9" w:rsidRDefault="00D169C9" w:rsidP="00D169C9">
            <w:pPr>
              <w:rPr>
                <w:rFonts w:ascii="Arial" w:hAnsi="Arial" w:cs="Arial"/>
                <w:sz w:val="24"/>
                <w:szCs w:val="24"/>
              </w:rPr>
            </w:pPr>
          </w:p>
          <w:p w:rsidR="00D169C9" w:rsidRPr="00C714C0" w:rsidRDefault="00D169C9" w:rsidP="00C714C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D7501F" w:rsidRDefault="00D7501F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76EC0" w:rsidRDefault="00676EC0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</w:t>
            </w:r>
            <w:r w:rsidR="00C714C0">
              <w:rPr>
                <w:rFonts w:ascii="Arial" w:hAnsi="Arial" w:cs="Arial"/>
                <w:sz w:val="24"/>
                <w:szCs w:val="24"/>
              </w:rPr>
              <w:t xml:space="preserve">ames </w:t>
            </w:r>
            <w:r>
              <w:rPr>
                <w:rFonts w:ascii="Arial" w:hAnsi="Arial" w:cs="Arial"/>
                <w:sz w:val="24"/>
                <w:szCs w:val="24"/>
              </w:rPr>
              <w:t>K</w:t>
            </w:r>
            <w:r w:rsidR="00C714C0">
              <w:rPr>
                <w:rFonts w:ascii="Arial" w:hAnsi="Arial" w:cs="Arial"/>
                <w:sz w:val="24"/>
                <w:szCs w:val="24"/>
              </w:rPr>
              <w:t>erfoot</w:t>
            </w:r>
          </w:p>
        </w:tc>
        <w:tc>
          <w:tcPr>
            <w:tcW w:w="1224" w:type="dxa"/>
          </w:tcPr>
          <w:p w:rsidR="00D7501F" w:rsidRDefault="00D7501F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C6B88" w:rsidRDefault="00D169C9" w:rsidP="004C6B8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4.25</w:t>
            </w:r>
            <w:r w:rsidR="004C6B88">
              <w:rPr>
                <w:rFonts w:ascii="Arial" w:hAnsi="Arial" w:cs="Arial"/>
                <w:sz w:val="24"/>
                <w:szCs w:val="24"/>
              </w:rPr>
              <w:t>-</w:t>
            </w:r>
          </w:p>
          <w:p w:rsidR="004C6B88" w:rsidRDefault="00D169C9" w:rsidP="004C6B8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4.55</w:t>
            </w:r>
          </w:p>
        </w:tc>
      </w:tr>
      <w:tr w:rsidR="00D7501F" w:rsidTr="00D7501F">
        <w:tc>
          <w:tcPr>
            <w:tcW w:w="6516" w:type="dxa"/>
          </w:tcPr>
          <w:p w:rsidR="00D7501F" w:rsidRDefault="00D7501F" w:rsidP="00D7501F">
            <w:pPr>
              <w:rPr>
                <w:rFonts w:ascii="Arial" w:hAnsi="Arial" w:cs="Arial"/>
                <w:sz w:val="24"/>
                <w:szCs w:val="24"/>
              </w:rPr>
            </w:pPr>
          </w:p>
          <w:p w:rsidR="00D7501F" w:rsidRDefault="00676EC0" w:rsidP="00D7501F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676EC0">
              <w:rPr>
                <w:rFonts w:ascii="Arial" w:hAnsi="Arial" w:cs="Arial"/>
                <w:b/>
                <w:sz w:val="24"/>
                <w:szCs w:val="24"/>
              </w:rPr>
              <w:t>Safeguarding Report</w:t>
            </w:r>
          </w:p>
          <w:p w:rsidR="00D169C9" w:rsidRDefault="00D169C9" w:rsidP="00D169C9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D169C9">
              <w:rPr>
                <w:rFonts w:ascii="Arial" w:hAnsi="Arial" w:cs="Arial"/>
                <w:sz w:val="24"/>
                <w:szCs w:val="24"/>
              </w:rPr>
              <w:t>Including agreeing termly check of Single Central Register</w:t>
            </w:r>
            <w:r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:rsidR="00C714C0" w:rsidRPr="00676EC0" w:rsidRDefault="00C714C0" w:rsidP="00C714C0">
            <w:pPr>
              <w:pStyle w:val="ListParagraph"/>
              <w:ind w:left="108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76EC0" w:rsidRPr="00D7501F" w:rsidRDefault="00676EC0" w:rsidP="00676EC0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D7501F" w:rsidRDefault="00D7501F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76EC0" w:rsidRDefault="00D169C9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</w:t>
            </w:r>
            <w:r w:rsidR="00C714C0">
              <w:rPr>
                <w:rFonts w:ascii="Arial" w:hAnsi="Arial" w:cs="Arial"/>
                <w:sz w:val="24"/>
                <w:szCs w:val="24"/>
              </w:rPr>
              <w:t xml:space="preserve">ames </w:t>
            </w:r>
            <w:r>
              <w:rPr>
                <w:rFonts w:ascii="Arial" w:hAnsi="Arial" w:cs="Arial"/>
                <w:sz w:val="24"/>
                <w:szCs w:val="24"/>
              </w:rPr>
              <w:t>K</w:t>
            </w:r>
            <w:r w:rsidR="00C714C0">
              <w:rPr>
                <w:rFonts w:ascii="Arial" w:hAnsi="Arial" w:cs="Arial"/>
                <w:sz w:val="24"/>
                <w:szCs w:val="24"/>
              </w:rPr>
              <w:t>erfoot</w:t>
            </w:r>
          </w:p>
        </w:tc>
        <w:tc>
          <w:tcPr>
            <w:tcW w:w="1224" w:type="dxa"/>
          </w:tcPr>
          <w:p w:rsidR="00D7501F" w:rsidRDefault="00D7501F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C6B88" w:rsidRDefault="00D169C9" w:rsidP="004C6B8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4.55 -5.05</w:t>
            </w:r>
          </w:p>
        </w:tc>
      </w:tr>
      <w:tr w:rsidR="00D169C9" w:rsidTr="00D7501F">
        <w:tc>
          <w:tcPr>
            <w:tcW w:w="6516" w:type="dxa"/>
          </w:tcPr>
          <w:p w:rsidR="00D169C9" w:rsidRDefault="00D169C9" w:rsidP="00D169C9">
            <w:pPr>
              <w:rPr>
                <w:rFonts w:ascii="Arial" w:hAnsi="Arial" w:cs="Arial"/>
                <w:sz w:val="24"/>
                <w:szCs w:val="24"/>
              </w:rPr>
            </w:pPr>
          </w:p>
          <w:p w:rsidR="00D169C9" w:rsidRPr="00D169C9" w:rsidRDefault="00D169C9" w:rsidP="00D169C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D169C9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Parental Engagement Update </w:t>
            </w:r>
          </w:p>
          <w:p w:rsidR="00D169C9" w:rsidRPr="00D169C9" w:rsidRDefault="00D169C9" w:rsidP="00D169C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D169C9" w:rsidRDefault="00D169C9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169C9" w:rsidRDefault="00D169C9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J</w:t>
            </w:r>
            <w:r w:rsidR="00C714C0">
              <w:rPr>
                <w:rFonts w:ascii="Arial" w:hAnsi="Arial" w:cs="Arial"/>
                <w:sz w:val="24"/>
                <w:szCs w:val="24"/>
              </w:rPr>
              <w:t xml:space="preserve">ames </w:t>
            </w:r>
            <w:r>
              <w:rPr>
                <w:rFonts w:ascii="Arial" w:hAnsi="Arial" w:cs="Arial"/>
                <w:sz w:val="24"/>
                <w:szCs w:val="24"/>
              </w:rPr>
              <w:t>K</w:t>
            </w:r>
            <w:r w:rsidR="00C714C0">
              <w:rPr>
                <w:rFonts w:ascii="Arial" w:hAnsi="Arial" w:cs="Arial"/>
                <w:sz w:val="24"/>
                <w:szCs w:val="24"/>
              </w:rPr>
              <w:t>erfoot</w:t>
            </w:r>
          </w:p>
        </w:tc>
        <w:tc>
          <w:tcPr>
            <w:tcW w:w="1224" w:type="dxa"/>
          </w:tcPr>
          <w:p w:rsidR="00D169C9" w:rsidRDefault="00D169C9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169C9" w:rsidRDefault="00D169C9" w:rsidP="00D169C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5.05 – 5.15</w:t>
            </w:r>
          </w:p>
          <w:p w:rsidR="00D169C9" w:rsidRDefault="00D169C9" w:rsidP="00D169C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501F" w:rsidTr="00D7501F">
        <w:tc>
          <w:tcPr>
            <w:tcW w:w="6516" w:type="dxa"/>
          </w:tcPr>
          <w:p w:rsidR="00D7501F" w:rsidRDefault="00D7501F" w:rsidP="00D7501F">
            <w:pPr>
              <w:rPr>
                <w:rFonts w:ascii="Arial" w:hAnsi="Arial" w:cs="Arial"/>
                <w:sz w:val="24"/>
                <w:szCs w:val="24"/>
              </w:rPr>
            </w:pPr>
          </w:p>
          <w:p w:rsidR="00676EC0" w:rsidRPr="00676EC0" w:rsidRDefault="00676EC0" w:rsidP="00676EC0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676EC0">
              <w:rPr>
                <w:rFonts w:ascii="Arial" w:hAnsi="Arial" w:cs="Arial"/>
                <w:b/>
                <w:sz w:val="24"/>
                <w:szCs w:val="24"/>
              </w:rPr>
              <w:t>Finance Report</w:t>
            </w:r>
          </w:p>
          <w:p w:rsidR="00676EC0" w:rsidRDefault="00D169C9" w:rsidP="00D169C9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Including Recovery Plan Update</w:t>
            </w:r>
          </w:p>
          <w:p w:rsidR="00C714C0" w:rsidRDefault="00C714C0" w:rsidP="00D169C9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Budget setting Guidance</w:t>
            </w:r>
          </w:p>
          <w:p w:rsidR="00C714C0" w:rsidRDefault="00C714C0" w:rsidP="00D169C9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Management Accounts</w:t>
            </w:r>
          </w:p>
          <w:p w:rsidR="00C714C0" w:rsidRPr="00676EC0" w:rsidRDefault="00C714C0" w:rsidP="00C714C0">
            <w:pPr>
              <w:pStyle w:val="ListParagraph"/>
              <w:ind w:left="108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D7501F" w:rsidRDefault="00D7501F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714C0" w:rsidRDefault="00C714C0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76EC0" w:rsidRDefault="00C714C0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Karen Wiggins/Cath Densmore</w:t>
            </w:r>
          </w:p>
        </w:tc>
        <w:tc>
          <w:tcPr>
            <w:tcW w:w="1224" w:type="dxa"/>
          </w:tcPr>
          <w:p w:rsidR="00D7501F" w:rsidRDefault="00D7501F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714C0" w:rsidRDefault="00C714C0" w:rsidP="004C6B88">
            <w:pPr>
              <w:rPr>
                <w:rFonts w:ascii="Arial" w:hAnsi="Arial" w:cs="Arial"/>
                <w:sz w:val="24"/>
                <w:szCs w:val="24"/>
              </w:rPr>
            </w:pPr>
          </w:p>
          <w:p w:rsidR="004C6B88" w:rsidRDefault="00D211AC" w:rsidP="004C6B8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5.15-5.35</w:t>
            </w:r>
          </w:p>
          <w:p w:rsidR="00D169C9" w:rsidRDefault="00D169C9" w:rsidP="004C6B8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501F" w:rsidTr="00D7501F">
        <w:tc>
          <w:tcPr>
            <w:tcW w:w="6516" w:type="dxa"/>
          </w:tcPr>
          <w:p w:rsidR="00D7501F" w:rsidRDefault="00D7501F" w:rsidP="00D7501F">
            <w:pPr>
              <w:rPr>
                <w:rFonts w:ascii="Arial" w:hAnsi="Arial" w:cs="Arial"/>
                <w:sz w:val="24"/>
                <w:szCs w:val="24"/>
              </w:rPr>
            </w:pPr>
          </w:p>
          <w:p w:rsidR="00676EC0" w:rsidRPr="00676EC0" w:rsidRDefault="00676EC0" w:rsidP="00676EC0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676EC0">
              <w:rPr>
                <w:rFonts w:ascii="Arial" w:hAnsi="Arial" w:cs="Arial"/>
                <w:b/>
                <w:sz w:val="24"/>
                <w:szCs w:val="24"/>
              </w:rPr>
              <w:t>Legal Update</w:t>
            </w:r>
          </w:p>
          <w:p w:rsidR="00676EC0" w:rsidRDefault="00D211AC" w:rsidP="00D211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Update on any cases/issues with legal implications</w:t>
            </w:r>
          </w:p>
          <w:p w:rsidR="00D211AC" w:rsidRPr="00D211AC" w:rsidRDefault="00D211AC" w:rsidP="00D211AC">
            <w:pPr>
              <w:pStyle w:val="ListParagraph"/>
              <w:ind w:left="108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D7501F" w:rsidRDefault="00D7501F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76EC0" w:rsidRDefault="00676EC0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="00C714C0">
              <w:rPr>
                <w:rFonts w:ascii="Arial" w:hAnsi="Arial" w:cs="Arial"/>
                <w:sz w:val="24"/>
                <w:szCs w:val="24"/>
              </w:rPr>
              <w:t xml:space="preserve">ath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="00C714C0">
              <w:rPr>
                <w:rFonts w:ascii="Arial" w:hAnsi="Arial" w:cs="Arial"/>
                <w:sz w:val="24"/>
                <w:szCs w:val="24"/>
              </w:rPr>
              <w:t>ensmore</w:t>
            </w:r>
          </w:p>
        </w:tc>
        <w:tc>
          <w:tcPr>
            <w:tcW w:w="1224" w:type="dxa"/>
          </w:tcPr>
          <w:p w:rsidR="00D7501F" w:rsidRDefault="00D7501F" w:rsidP="004C6B88">
            <w:pPr>
              <w:rPr>
                <w:rFonts w:ascii="Arial" w:hAnsi="Arial" w:cs="Arial"/>
                <w:sz w:val="24"/>
                <w:szCs w:val="24"/>
              </w:rPr>
            </w:pPr>
          </w:p>
          <w:p w:rsidR="004C6B88" w:rsidRDefault="00D211AC" w:rsidP="004C6B8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5.35-5.4</w:t>
            </w:r>
            <w:r w:rsidR="004C6B88">
              <w:rPr>
                <w:rFonts w:ascii="Arial" w:hAnsi="Arial" w:cs="Arial"/>
                <w:sz w:val="24"/>
                <w:szCs w:val="24"/>
              </w:rPr>
              <w:t>0</w:t>
            </w:r>
          </w:p>
          <w:p w:rsidR="00D169C9" w:rsidRDefault="00D169C9" w:rsidP="004C6B8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501F" w:rsidTr="00D7501F">
        <w:tc>
          <w:tcPr>
            <w:tcW w:w="6516" w:type="dxa"/>
          </w:tcPr>
          <w:p w:rsidR="00D7501F" w:rsidRDefault="00D7501F" w:rsidP="00D7501F">
            <w:pPr>
              <w:rPr>
                <w:rFonts w:ascii="Arial" w:hAnsi="Arial" w:cs="Arial"/>
                <w:sz w:val="24"/>
                <w:szCs w:val="24"/>
              </w:rPr>
            </w:pPr>
          </w:p>
          <w:p w:rsidR="00676EC0" w:rsidRDefault="00676EC0" w:rsidP="00676EC0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676EC0">
              <w:rPr>
                <w:rFonts w:ascii="Arial" w:hAnsi="Arial" w:cs="Arial"/>
                <w:b/>
                <w:sz w:val="24"/>
                <w:szCs w:val="24"/>
              </w:rPr>
              <w:t xml:space="preserve">Policy </w:t>
            </w:r>
            <w:r>
              <w:rPr>
                <w:rFonts w:ascii="Arial" w:hAnsi="Arial" w:cs="Arial"/>
                <w:b/>
                <w:sz w:val="24"/>
                <w:szCs w:val="24"/>
              </w:rPr>
              <w:t>Reviews/</w:t>
            </w:r>
            <w:r w:rsidRPr="00676EC0">
              <w:rPr>
                <w:rFonts w:ascii="Arial" w:hAnsi="Arial" w:cs="Arial"/>
                <w:b/>
                <w:sz w:val="24"/>
                <w:szCs w:val="24"/>
              </w:rPr>
              <w:t>Ratifications</w:t>
            </w:r>
          </w:p>
          <w:p w:rsidR="00D211AC" w:rsidRDefault="00D211AC" w:rsidP="00D211A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211AC" w:rsidRDefault="00D211AC" w:rsidP="00D211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D211AC">
              <w:rPr>
                <w:rFonts w:ascii="Arial" w:hAnsi="Arial" w:cs="Arial"/>
                <w:sz w:val="24"/>
                <w:szCs w:val="24"/>
              </w:rPr>
              <w:t>Confirmation from the</w:t>
            </w:r>
            <w:r>
              <w:rPr>
                <w:rFonts w:ascii="Arial" w:hAnsi="Arial" w:cs="Arial"/>
                <w:sz w:val="24"/>
                <w:szCs w:val="24"/>
              </w:rPr>
              <w:t xml:space="preserve"> new</w:t>
            </w:r>
            <w:r w:rsidRPr="00D211AC">
              <w:rPr>
                <w:rFonts w:ascii="Arial" w:hAnsi="Arial" w:cs="Arial"/>
                <w:sz w:val="24"/>
                <w:szCs w:val="24"/>
              </w:rPr>
              <w:t xml:space="preserve"> review schedule of the policies requiring review and </w:t>
            </w:r>
            <w:r>
              <w:rPr>
                <w:rFonts w:ascii="Arial" w:hAnsi="Arial" w:cs="Arial"/>
                <w:sz w:val="24"/>
                <w:szCs w:val="24"/>
              </w:rPr>
              <w:t xml:space="preserve">then </w:t>
            </w:r>
            <w:r w:rsidRPr="00D211AC">
              <w:rPr>
                <w:rFonts w:ascii="Arial" w:hAnsi="Arial" w:cs="Arial"/>
                <w:sz w:val="24"/>
                <w:szCs w:val="24"/>
              </w:rPr>
              <w:t>r</w:t>
            </w:r>
            <w:r w:rsidR="00C714C0">
              <w:rPr>
                <w:rFonts w:ascii="Arial" w:hAnsi="Arial" w:cs="Arial"/>
                <w:sz w:val="24"/>
                <w:szCs w:val="24"/>
              </w:rPr>
              <w:t xml:space="preserve">atification at the next meeting </w:t>
            </w:r>
            <w:proofErr w:type="spellStart"/>
            <w:r w:rsidR="00C714C0">
              <w:rPr>
                <w:rFonts w:ascii="Arial" w:hAnsi="Arial" w:cs="Arial"/>
                <w:sz w:val="24"/>
                <w:szCs w:val="24"/>
              </w:rPr>
              <w:t>incl</w:t>
            </w:r>
            <w:proofErr w:type="spellEnd"/>
            <w:r w:rsidR="00C714C0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C714C0" w:rsidRDefault="00C714C0" w:rsidP="00C714C0">
            <w:pPr>
              <w:pStyle w:val="ListParagraph"/>
              <w:ind w:left="1080"/>
              <w:rPr>
                <w:rFonts w:ascii="Arial" w:hAnsi="Arial" w:cs="Arial"/>
                <w:sz w:val="24"/>
                <w:szCs w:val="24"/>
              </w:rPr>
            </w:pPr>
          </w:p>
          <w:p w:rsidR="00C714C0" w:rsidRDefault="00C714C0" w:rsidP="00D211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Admissions Arrangements</w:t>
            </w:r>
          </w:p>
          <w:p w:rsidR="00C714C0" w:rsidRDefault="00C714C0" w:rsidP="00D211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Term Dates including Inset Days for 17-18</w:t>
            </w:r>
          </w:p>
          <w:p w:rsidR="00C714C0" w:rsidRDefault="00C714C0" w:rsidP="00D211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Looking after Pupils with Medical Conditions</w:t>
            </w:r>
          </w:p>
          <w:p w:rsidR="00C714C0" w:rsidRDefault="00C714C0" w:rsidP="00D211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Accessibility Plan</w:t>
            </w:r>
          </w:p>
          <w:p w:rsidR="00C714C0" w:rsidRDefault="00C714C0" w:rsidP="00D211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</w:p>
          <w:p w:rsidR="00C714C0" w:rsidRPr="00D211AC" w:rsidRDefault="00C714C0" w:rsidP="00D211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</w:p>
          <w:p w:rsidR="00676EC0" w:rsidRPr="00676EC0" w:rsidRDefault="00676EC0" w:rsidP="00676EC0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D7501F" w:rsidRDefault="00D7501F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714C0" w:rsidRDefault="00C714C0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76EC0" w:rsidRDefault="00676EC0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="00C714C0">
              <w:rPr>
                <w:rFonts w:ascii="Arial" w:hAnsi="Arial" w:cs="Arial"/>
                <w:sz w:val="24"/>
                <w:szCs w:val="24"/>
              </w:rPr>
              <w:t xml:space="preserve">ath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="00C714C0">
              <w:rPr>
                <w:rFonts w:ascii="Arial" w:hAnsi="Arial" w:cs="Arial"/>
                <w:sz w:val="24"/>
                <w:szCs w:val="24"/>
              </w:rPr>
              <w:t>ensmore</w:t>
            </w:r>
          </w:p>
        </w:tc>
        <w:tc>
          <w:tcPr>
            <w:tcW w:w="1224" w:type="dxa"/>
          </w:tcPr>
          <w:p w:rsidR="00D7501F" w:rsidRDefault="00D7501F" w:rsidP="004C6B88">
            <w:pPr>
              <w:rPr>
                <w:rFonts w:ascii="Arial" w:hAnsi="Arial" w:cs="Arial"/>
                <w:sz w:val="24"/>
                <w:szCs w:val="24"/>
              </w:rPr>
            </w:pPr>
          </w:p>
          <w:p w:rsidR="00C714C0" w:rsidRDefault="00C714C0" w:rsidP="004C6B88">
            <w:pPr>
              <w:rPr>
                <w:rFonts w:ascii="Arial" w:hAnsi="Arial" w:cs="Arial"/>
                <w:sz w:val="24"/>
                <w:szCs w:val="24"/>
              </w:rPr>
            </w:pPr>
          </w:p>
          <w:p w:rsidR="004C6B88" w:rsidRDefault="00D211AC" w:rsidP="004C6B8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5.4</w:t>
            </w:r>
            <w:r w:rsidR="004C6B88">
              <w:rPr>
                <w:rFonts w:ascii="Arial" w:hAnsi="Arial" w:cs="Arial"/>
                <w:sz w:val="24"/>
                <w:szCs w:val="24"/>
              </w:rPr>
              <w:t>0-</w:t>
            </w:r>
          </w:p>
          <w:p w:rsidR="00676EC0" w:rsidRDefault="00D211AC" w:rsidP="004C6B8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5.50</w:t>
            </w:r>
          </w:p>
        </w:tc>
      </w:tr>
      <w:tr w:rsidR="004C6B88" w:rsidTr="00D7501F">
        <w:tc>
          <w:tcPr>
            <w:tcW w:w="6516" w:type="dxa"/>
          </w:tcPr>
          <w:p w:rsidR="004C6B88" w:rsidRDefault="004C6B88" w:rsidP="00D7501F">
            <w:pPr>
              <w:rPr>
                <w:rFonts w:ascii="Arial" w:hAnsi="Arial" w:cs="Arial"/>
                <w:sz w:val="24"/>
                <w:szCs w:val="24"/>
              </w:rPr>
            </w:pPr>
          </w:p>
          <w:p w:rsidR="004C6B88" w:rsidRDefault="004C6B88" w:rsidP="004C6B8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4C6B88">
              <w:rPr>
                <w:rFonts w:ascii="Arial" w:hAnsi="Arial" w:cs="Arial"/>
                <w:b/>
                <w:sz w:val="24"/>
                <w:szCs w:val="24"/>
              </w:rPr>
              <w:t>Any Other Business</w:t>
            </w:r>
          </w:p>
          <w:p w:rsidR="00D211AC" w:rsidRDefault="00D211AC" w:rsidP="00D211A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211AC" w:rsidRPr="00C714C0" w:rsidRDefault="00D211AC" w:rsidP="00C714C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C6B88" w:rsidRDefault="004C6B88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C6B88" w:rsidRDefault="004C6B88" w:rsidP="00C714C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Chair</w:t>
            </w:r>
          </w:p>
        </w:tc>
        <w:tc>
          <w:tcPr>
            <w:tcW w:w="1224" w:type="dxa"/>
          </w:tcPr>
          <w:p w:rsidR="004C6B88" w:rsidRDefault="004C6B88" w:rsidP="004C6B88">
            <w:pPr>
              <w:rPr>
                <w:rFonts w:ascii="Arial" w:hAnsi="Arial" w:cs="Arial"/>
                <w:sz w:val="24"/>
                <w:szCs w:val="24"/>
              </w:rPr>
            </w:pPr>
          </w:p>
          <w:p w:rsidR="004C6B88" w:rsidRDefault="00D211AC" w:rsidP="004C6B8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5.50 </w:t>
            </w:r>
            <w:r w:rsidR="004C6B88">
              <w:rPr>
                <w:rFonts w:ascii="Arial" w:hAnsi="Arial" w:cs="Arial"/>
                <w:sz w:val="24"/>
                <w:szCs w:val="24"/>
              </w:rPr>
              <w:t>-</w:t>
            </w:r>
          </w:p>
          <w:p w:rsidR="004C6B88" w:rsidRDefault="004C6B88" w:rsidP="004C6B8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5.55</w:t>
            </w:r>
          </w:p>
        </w:tc>
      </w:tr>
      <w:tr w:rsidR="00676EC0" w:rsidTr="00D7501F">
        <w:tc>
          <w:tcPr>
            <w:tcW w:w="6516" w:type="dxa"/>
          </w:tcPr>
          <w:p w:rsidR="00676EC0" w:rsidRDefault="00676EC0" w:rsidP="00D7501F">
            <w:pPr>
              <w:rPr>
                <w:rFonts w:ascii="Arial" w:hAnsi="Arial" w:cs="Arial"/>
                <w:sz w:val="24"/>
                <w:szCs w:val="24"/>
              </w:rPr>
            </w:pPr>
          </w:p>
          <w:p w:rsidR="00676EC0" w:rsidRDefault="00676EC0" w:rsidP="00676EC0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676EC0">
              <w:rPr>
                <w:rFonts w:ascii="Arial" w:hAnsi="Arial" w:cs="Arial"/>
                <w:b/>
                <w:sz w:val="24"/>
                <w:szCs w:val="24"/>
              </w:rPr>
              <w:t>Close &amp; Date of Next Meeting</w:t>
            </w:r>
          </w:p>
          <w:p w:rsidR="00D169C9" w:rsidRDefault="00D169C9" w:rsidP="00D169C9">
            <w:pPr>
              <w:pStyle w:val="ListParagrap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169C9" w:rsidRPr="005269E7" w:rsidRDefault="005269E7" w:rsidP="00D169C9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  <w:r w:rsidRPr="005269E7">
              <w:rPr>
                <w:rFonts w:ascii="Arial" w:hAnsi="Arial" w:cs="Arial"/>
                <w:sz w:val="24"/>
                <w:szCs w:val="24"/>
              </w:rPr>
              <w:t>Wednesday 7</w:t>
            </w:r>
            <w:r w:rsidRPr="005269E7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Pr="005269E7">
              <w:rPr>
                <w:rFonts w:ascii="Arial" w:hAnsi="Arial" w:cs="Arial"/>
                <w:sz w:val="24"/>
                <w:szCs w:val="24"/>
              </w:rPr>
              <w:t xml:space="preserve"> June at 4pm </w:t>
            </w:r>
          </w:p>
          <w:p w:rsidR="005269E7" w:rsidRPr="00676EC0" w:rsidRDefault="005269E7" w:rsidP="00D169C9">
            <w:pPr>
              <w:pStyle w:val="ListParagrap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676EC0" w:rsidRDefault="00676EC0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76EC0" w:rsidRDefault="005269E7" w:rsidP="00C714C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Chair</w:t>
            </w:r>
          </w:p>
        </w:tc>
        <w:tc>
          <w:tcPr>
            <w:tcW w:w="1224" w:type="dxa"/>
          </w:tcPr>
          <w:p w:rsidR="00676EC0" w:rsidRDefault="00676EC0" w:rsidP="00D750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76EC0" w:rsidRDefault="004C6B88" w:rsidP="004C6B8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5.55-6</w:t>
            </w:r>
          </w:p>
        </w:tc>
      </w:tr>
    </w:tbl>
    <w:p w:rsidR="00D7501F" w:rsidRPr="00D7501F" w:rsidRDefault="00D7501F" w:rsidP="00676EC0">
      <w:pPr>
        <w:rPr>
          <w:rFonts w:ascii="Arial" w:hAnsi="Arial" w:cs="Arial"/>
          <w:sz w:val="24"/>
          <w:szCs w:val="24"/>
        </w:rPr>
      </w:pPr>
    </w:p>
    <w:sectPr w:rsidR="00D7501F" w:rsidRPr="00D7501F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501F" w:rsidRDefault="00D7501F" w:rsidP="00D7501F">
      <w:pPr>
        <w:spacing w:after="0" w:line="240" w:lineRule="auto"/>
      </w:pPr>
      <w:r>
        <w:separator/>
      </w:r>
    </w:p>
  </w:endnote>
  <w:endnote w:type="continuationSeparator" w:id="0">
    <w:p w:rsidR="00D7501F" w:rsidRDefault="00D7501F" w:rsidP="00D750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8570388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D7501F" w:rsidRDefault="00D7501F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65616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65616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D7501F" w:rsidRDefault="00D7501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501F" w:rsidRDefault="00D7501F" w:rsidP="00D7501F">
      <w:pPr>
        <w:spacing w:after="0" w:line="240" w:lineRule="auto"/>
      </w:pPr>
      <w:r>
        <w:separator/>
      </w:r>
    </w:p>
  </w:footnote>
  <w:footnote w:type="continuationSeparator" w:id="0">
    <w:p w:rsidR="00D7501F" w:rsidRDefault="00D7501F" w:rsidP="00D750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501F" w:rsidRDefault="00D7501F">
    <w:pPr>
      <w:pStyle w:val="Header"/>
    </w:pPr>
    <w:r>
      <w:rPr>
        <w:rFonts w:ascii="Calibri" w:hAnsi="Calibri"/>
        <w:noProof/>
        <w:sz w:val="12"/>
        <w:szCs w:val="12"/>
        <w:lang w:eastAsia="en-GB"/>
      </w:rPr>
      <w:drawing>
        <wp:inline distT="0" distB="0" distL="0" distR="0" wp14:anchorId="061D1C85" wp14:editId="532B370B">
          <wp:extent cx="2419350" cy="800100"/>
          <wp:effectExtent l="0" t="0" r="0" b="0"/>
          <wp:docPr id="1" name="Picture 1" descr="Logo 07052015 (00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07052015 (00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93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7501F" w:rsidRDefault="00D7501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284415"/>
    <w:multiLevelType w:val="hybridMultilevel"/>
    <w:tmpl w:val="5EDC874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C873895"/>
    <w:multiLevelType w:val="hybridMultilevel"/>
    <w:tmpl w:val="3D7041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50180B"/>
    <w:multiLevelType w:val="hybridMultilevel"/>
    <w:tmpl w:val="47E21A72"/>
    <w:lvl w:ilvl="0" w:tplc="BBC4F352">
      <w:start w:val="5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3C6D5D"/>
    <w:multiLevelType w:val="hybridMultilevel"/>
    <w:tmpl w:val="A33227D8"/>
    <w:lvl w:ilvl="0" w:tplc="BBC4F352">
      <w:start w:val="5"/>
      <w:numFmt w:val="bullet"/>
      <w:lvlText w:val="-"/>
      <w:lvlJc w:val="left"/>
      <w:pPr>
        <w:ind w:left="180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EBB50AB"/>
    <w:multiLevelType w:val="hybridMultilevel"/>
    <w:tmpl w:val="67966074"/>
    <w:lvl w:ilvl="0" w:tplc="BBC4F352">
      <w:start w:val="5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B72"/>
    <w:rsid w:val="00065616"/>
    <w:rsid w:val="003B5FFB"/>
    <w:rsid w:val="004C6B88"/>
    <w:rsid w:val="005269E7"/>
    <w:rsid w:val="00620B72"/>
    <w:rsid w:val="00676EC0"/>
    <w:rsid w:val="007F5C6D"/>
    <w:rsid w:val="00891E23"/>
    <w:rsid w:val="00C55CA9"/>
    <w:rsid w:val="00C714C0"/>
    <w:rsid w:val="00D169C9"/>
    <w:rsid w:val="00D211AC"/>
    <w:rsid w:val="00D7501F"/>
    <w:rsid w:val="00E97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989432B-6CB6-40D5-8B8A-916E66B9D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50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501F"/>
  </w:style>
  <w:style w:type="paragraph" w:styleId="Footer">
    <w:name w:val="footer"/>
    <w:basedOn w:val="Normal"/>
    <w:link w:val="FooterChar"/>
    <w:uiPriority w:val="99"/>
    <w:unhideWhenUsed/>
    <w:rsid w:val="00D750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501F"/>
  </w:style>
  <w:style w:type="table" w:styleId="TableGrid">
    <w:name w:val="Table Grid"/>
    <w:basedOn w:val="TableNormal"/>
    <w:uiPriority w:val="39"/>
    <w:rsid w:val="00D750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50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6BBBC2-CA03-4424-A5CF-073E027EA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 Moss</dc:creator>
  <cp:keywords/>
  <dc:description/>
  <cp:lastModifiedBy>Debora Moss</cp:lastModifiedBy>
  <cp:revision>3</cp:revision>
  <dcterms:created xsi:type="dcterms:W3CDTF">2017-05-31T14:51:00Z</dcterms:created>
  <dcterms:modified xsi:type="dcterms:W3CDTF">2017-05-31T14:52:00Z</dcterms:modified>
</cp:coreProperties>
</file>